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1E736D">
        <w:rPr>
          <w:rFonts w:ascii="Tahoma" w:hAnsi="Tahoma" w:cs="Tahoma"/>
          <w:b/>
          <w:szCs w:val="20"/>
        </w:rPr>
        <w:t>20045950УГЭ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  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  <w:bookmarkStart w:id="0" w:name="_GoBack"/>
      <w:bookmarkEnd w:id="0"/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51161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647C1" w:rsidRPr="00251161" w:rsidRDefault="001E736D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1E736D">
              <w:rPr>
                <w:rFonts w:ascii="Tahoma" w:hAnsi="Tahoma" w:cs="Tahoma"/>
              </w:rPr>
              <w:t xml:space="preserve">Капремонт электрооборудования </w:t>
            </w:r>
            <w:proofErr w:type="spellStart"/>
            <w:r w:rsidRPr="001E736D">
              <w:rPr>
                <w:rFonts w:ascii="Tahoma" w:hAnsi="Tahoma" w:cs="Tahoma"/>
              </w:rPr>
              <w:t>спецкрана</w:t>
            </w:r>
            <w:proofErr w:type="spellEnd"/>
            <w:r w:rsidRPr="001E736D">
              <w:rPr>
                <w:rFonts w:ascii="Tahoma" w:hAnsi="Tahoma" w:cs="Tahoma"/>
              </w:rPr>
              <w:t xml:space="preserve"> №6, ЦЭН, пл. Мончегорск, в соответствии с техническим заданием № УГЭ ДПА 2025-030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251161" w:rsidRDefault="00DC762F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51161" w:rsidRDefault="00682B23" w:rsidP="001E736D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A377C6">
              <w:rPr>
                <w:rFonts w:ascii="Tahoma" w:hAnsi="Tahoma" w:cs="Tahoma"/>
                <w:b/>
                <w:spacing w:val="-5"/>
              </w:rPr>
              <w:t xml:space="preserve">с даты заключения </w:t>
            </w:r>
            <w:r w:rsidR="001E736D">
              <w:rPr>
                <w:rFonts w:ascii="Tahoma" w:hAnsi="Tahoma" w:cs="Tahoma"/>
                <w:b/>
                <w:spacing w:val="-5"/>
              </w:rPr>
              <w:t>договора п</w:t>
            </w:r>
            <w:r w:rsidRPr="00A377C6">
              <w:rPr>
                <w:rFonts w:ascii="Tahoma" w:hAnsi="Tahoma" w:cs="Tahoma"/>
                <w:b/>
                <w:spacing w:val="-5"/>
              </w:rPr>
              <w:t>о 3</w:t>
            </w:r>
            <w:r w:rsidR="001E736D">
              <w:rPr>
                <w:rFonts w:ascii="Tahoma" w:hAnsi="Tahoma" w:cs="Tahoma"/>
                <w:b/>
                <w:spacing w:val="-5"/>
              </w:rPr>
              <w:t>1</w:t>
            </w:r>
            <w:r w:rsidRPr="00A377C6">
              <w:rPr>
                <w:rFonts w:ascii="Tahoma" w:hAnsi="Tahoma" w:cs="Tahoma"/>
                <w:b/>
                <w:spacing w:val="-5"/>
              </w:rPr>
              <w:t>.</w:t>
            </w:r>
            <w:r w:rsidR="001E736D">
              <w:rPr>
                <w:rFonts w:ascii="Tahoma" w:hAnsi="Tahoma" w:cs="Tahoma"/>
                <w:b/>
                <w:spacing w:val="-5"/>
              </w:rPr>
              <w:t>12</w:t>
            </w:r>
            <w:r w:rsidRPr="00A377C6">
              <w:rPr>
                <w:rFonts w:ascii="Tahoma" w:hAnsi="Tahoma" w:cs="Tahoma"/>
                <w:b/>
                <w:spacing w:val="-5"/>
              </w:rPr>
              <w:t>.2025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251161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EA0811" w:rsidP="00F7467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Г. </w:t>
            </w:r>
            <w:r w:rsidR="0022434B" w:rsidRPr="004C1BFD">
              <w:rPr>
                <w:rFonts w:ascii="Tahoma" w:hAnsi="Tahoma" w:cs="Tahoma"/>
                <w:lang w:eastAsia="ru-RU"/>
              </w:rPr>
              <w:t xml:space="preserve"> </w:t>
            </w:r>
            <w:r w:rsidR="00682B23" w:rsidRPr="00A377C6">
              <w:rPr>
                <w:rFonts w:ascii="Tahoma" w:hAnsi="Tahoma" w:cs="Tahoma"/>
              </w:rPr>
              <w:t xml:space="preserve"> Мончегорск</w:t>
            </w:r>
          </w:p>
        </w:tc>
      </w:tr>
      <w:tr w:rsidR="003647C1" w:rsidRPr="00251161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F74671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57F51" w:rsidRPr="00251161">
              <w:rPr>
                <w:rFonts w:ascii="Tahoma" w:hAnsi="Tahoma" w:cs="Tahoma"/>
              </w:rPr>
              <w:t>Форма, условия и сроки оплаты.</w:t>
            </w:r>
            <w:r w:rsidR="00357F51" w:rsidRPr="00251161">
              <w:rPr>
                <w:rFonts w:ascii="Tahoma" w:hAnsi="Tahoma" w:cs="Tahoma"/>
              </w:rPr>
              <w:br/>
              <w:t xml:space="preserve"> </w:t>
            </w:r>
          </w:p>
          <w:p w:rsidR="001E736D" w:rsidRPr="001E736D" w:rsidRDefault="001E736D" w:rsidP="001E736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1E736D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1E736D" w:rsidRPr="001E736D" w:rsidRDefault="001E736D" w:rsidP="001E736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1E736D">
              <w:rPr>
                <w:rFonts w:ascii="Tahoma" w:hAnsi="Tahoma" w:cs="Tahoma"/>
              </w:rPr>
              <w:t xml:space="preserve">Без авансирования. Оплата выполненных работ в первый рабочий четверг по истечению 30 календарных дней от даты получения Заказчиком от Подрядчика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оформления). </w:t>
            </w:r>
          </w:p>
          <w:p w:rsidR="00F74671" w:rsidRPr="00682B23" w:rsidRDefault="001E736D" w:rsidP="001E736D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</w:rPr>
            </w:pPr>
            <w:r w:rsidRPr="001E736D">
              <w:rPr>
                <w:rFonts w:ascii="Tahoma" w:hAnsi="Tahoma" w:cs="Tahoma"/>
              </w:rPr>
              <w:t>Учесть в расчетах командировочные расходы при необходимости.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F42787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251161" w:rsidRPr="00251161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Согласие с условиями (в </w:t>
            </w:r>
            <w:proofErr w:type="spellStart"/>
            <w:r w:rsidRPr="00251161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251161">
              <w:rPr>
                <w:rFonts w:ascii="Tahoma" w:hAnsi="Tahoma" w:cs="Tahoma"/>
                <w:spacing w:val="-5"/>
              </w:rPr>
              <w:t xml:space="preserve">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№7 к настоящему Приглашению</w:t>
            </w:r>
          </w:p>
          <w:p w:rsidR="00251161" w:rsidRDefault="00251161" w:rsidP="00B10922">
            <w:pPr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251161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251161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</w:p>
          <w:p w:rsidR="00AF7215" w:rsidRPr="00251161" w:rsidRDefault="00AF7215" w:rsidP="00B10922">
            <w:pPr>
              <w:jc w:val="both"/>
              <w:rPr>
                <w:rFonts w:ascii="Tahoma" w:hAnsi="Tahoma" w:cs="Tahoma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rPr>
                <w:rFonts w:ascii="Tahoma" w:hAnsi="Tahoma" w:cs="Tahoma"/>
                <w:sz w:val="22"/>
                <w:szCs w:val="22"/>
              </w:rPr>
            </w:pPr>
          </w:p>
          <w:p w:rsidR="00251161" w:rsidRPr="00251161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</w:t>
            </w:r>
            <w:r w:rsidRPr="00251161">
              <w:rPr>
                <w:rFonts w:ascii="Tahoma" w:hAnsi="Tahoma" w:cs="Tahoma"/>
                <w:sz w:val="22"/>
                <w:szCs w:val="22"/>
              </w:rPr>
              <w:lastRenderedPageBreak/>
              <w:t>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251161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251161" w:rsidRPr="0062439D" w:rsidRDefault="0062439D" w:rsidP="001E736D">
            <w:pPr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t xml:space="preserve">- Обязательное </w:t>
            </w:r>
            <w:r w:rsidR="001E736D">
              <w:rPr>
                <w:rFonts w:ascii="Tahoma" w:hAnsi="Tahoma" w:cs="Tahoma"/>
              </w:rPr>
              <w:t>согласие</w:t>
            </w:r>
            <w:r>
              <w:rPr>
                <w:rFonts w:ascii="Tahoma" w:hAnsi="Tahoma" w:cs="Tahoma"/>
              </w:rPr>
              <w:t xml:space="preserve">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251161" w:rsidRDefault="00251161" w:rsidP="00B10922">
            <w:pPr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36C19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D1635" w:rsidRDefault="00DD1635" w:rsidP="00DD1635">
            <w:pPr>
              <w:spacing w:after="0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 xml:space="preserve">Указывать систему налогообложения (с НДС, либо без НДС, </w:t>
            </w:r>
          </w:p>
          <w:p w:rsidR="00836C19" w:rsidRPr="00DD1635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>для УСН также указывать ставку налогообложения)</w:t>
            </w:r>
          </w:p>
        </w:tc>
      </w:tr>
      <w:tr w:rsidR="008C27C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Готовность использовать Личный кабинет поставщика SRM Нор</w:t>
            </w:r>
            <w:r w:rsidR="008B0BF2" w:rsidRPr="00251161">
              <w:rPr>
                <w:rFonts w:ascii="Tahoma" w:hAnsi="Tahoma" w:cs="Tahoma"/>
                <w:sz w:val="22"/>
                <w:szCs w:val="22"/>
              </w:rPr>
              <w:t xml:space="preserve">никель при исполнении договоров </w:t>
            </w:r>
            <w:r w:rsidR="008B0BF2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lastRenderedPageBreak/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Норникель»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251161" w:rsidRDefault="008C27C8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</w:t>
            </w:r>
            <w:r w:rsidR="006E621F" w:rsidRPr="0025116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E621F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1E736D" w:rsidP="00B10922">
            <w:pPr>
              <w:jc w:val="both"/>
              <w:rPr>
                <w:rFonts w:ascii="Tahoma" w:hAnsi="Tahoma" w:cs="Tahoma"/>
              </w:rPr>
            </w:pPr>
            <w:hyperlink r:id="rId15" w:anchor="edo" w:history="1">
              <w:r w:rsidR="008B0BF2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C27C8" w:rsidRPr="00251161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2D11F4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t xml:space="preserve">Срок действия КП/ТКП </w:t>
            </w:r>
          </w:p>
          <w:p w:rsidR="002D11F4" w:rsidRPr="002D11F4" w:rsidRDefault="002D11F4" w:rsidP="00B10922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251161" w:rsidRDefault="00C675FC" w:rsidP="002511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</w:t>
      </w:r>
      <w:r w:rsidRPr="005B6D17">
        <w:rPr>
          <w:rFonts w:ascii="Tahoma" w:hAnsi="Tahoma" w:cs="Tahoma"/>
          <w:sz w:val="22"/>
          <w:szCs w:val="22"/>
          <w:highlight w:val="yellow"/>
        </w:rPr>
        <w:lastRenderedPageBreak/>
        <w:t xml:space="preserve">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 xml:space="preserve">) будет внесен/-но  в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1E736D" w:rsidRPr="008B5C75" w:rsidRDefault="001E736D" w:rsidP="001E736D">
      <w:pPr>
        <w:tabs>
          <w:tab w:val="left" w:pos="10206"/>
        </w:tabs>
        <w:spacing w:after="0"/>
        <w:jc w:val="both"/>
        <w:rPr>
          <w:rFonts w:ascii="Tahoma" w:hAnsi="Tahoma" w:cs="Tahoma"/>
          <w:bCs/>
        </w:rPr>
      </w:pPr>
      <w:r w:rsidRPr="008B5C75">
        <w:rPr>
          <w:rFonts w:ascii="Tahoma" w:hAnsi="Tahoma" w:cs="Tahoma"/>
          <w:bCs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Pr="00520FE2" w:rsidRDefault="0072331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(Пос</w:t>
      </w:r>
      <w:r w:rsidR="007F7016">
        <w:rPr>
          <w:rFonts w:ascii="Tahoma" w:hAnsi="Tahoma" w:cs="Tahoma"/>
          <w:b/>
        </w:rPr>
        <w:t xml:space="preserve">тавщик)   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1E736D" w:rsidRDefault="001E736D" w:rsidP="001E736D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1E736D" w:rsidRDefault="001E736D" w:rsidP="001E736D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564" w:rsidRDefault="00100564" w:rsidP="00EF71FD">
      <w:pPr>
        <w:spacing w:after="0" w:line="240" w:lineRule="auto"/>
      </w:pPr>
      <w:r>
        <w:separator/>
      </w:r>
    </w:p>
  </w:endnote>
  <w:endnote w:type="continuationSeparator" w:id="0">
    <w:p w:rsidR="00100564" w:rsidRDefault="00100564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564" w:rsidRDefault="00100564" w:rsidP="00EF71FD">
      <w:pPr>
        <w:spacing w:after="0" w:line="240" w:lineRule="auto"/>
      </w:pPr>
      <w:r>
        <w:separator/>
      </w:r>
    </w:p>
  </w:footnote>
  <w:footnote w:type="continuationSeparator" w:id="0">
    <w:p w:rsidR="00100564" w:rsidRDefault="00100564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0564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1E736D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315454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2B2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642FCC2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FE08D-CD40-40D0-8B3F-55E7C41B9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4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Гурина Елена Викторовна</cp:lastModifiedBy>
  <cp:revision>248</cp:revision>
  <cp:lastPrinted>2017-12-05T13:43:00Z</cp:lastPrinted>
  <dcterms:created xsi:type="dcterms:W3CDTF">2017-02-22T08:31:00Z</dcterms:created>
  <dcterms:modified xsi:type="dcterms:W3CDTF">2025-04-25T12:08:00Z</dcterms:modified>
</cp:coreProperties>
</file>